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5D" w:rsidRPr="000F63A3" w:rsidRDefault="0041755D" w:rsidP="0041755D">
      <w:pPr>
        <w:spacing w:line="240" w:lineRule="auto"/>
        <w:jc w:val="center"/>
        <w:rPr>
          <w:b/>
          <w:sz w:val="32"/>
          <w:szCs w:val="32"/>
        </w:rPr>
      </w:pPr>
      <w:r w:rsidRPr="000F63A3">
        <w:rPr>
          <w:b/>
          <w:sz w:val="32"/>
          <w:szCs w:val="32"/>
        </w:rPr>
        <w:t>LOUISIANA STATE</w:t>
      </w:r>
    </w:p>
    <w:p w:rsidR="0041755D" w:rsidRPr="000F63A3" w:rsidRDefault="0041755D" w:rsidP="0041755D">
      <w:pPr>
        <w:spacing w:line="240" w:lineRule="auto"/>
        <w:jc w:val="center"/>
        <w:rPr>
          <w:b/>
        </w:rPr>
      </w:pPr>
      <w:r w:rsidRPr="000F63A3">
        <w:rPr>
          <w:b/>
          <w:sz w:val="32"/>
          <w:szCs w:val="32"/>
        </w:rPr>
        <w:t>WRESTLING &amp; BOXING COMMISSION</w:t>
      </w:r>
    </w:p>
    <w:p w:rsidR="0041755D" w:rsidRPr="000F63A3" w:rsidRDefault="0041755D" w:rsidP="0041755D">
      <w:pPr>
        <w:spacing w:line="240" w:lineRule="auto"/>
        <w:jc w:val="center"/>
        <w:rPr>
          <w:rFonts w:eastAsia="Times New Roman"/>
          <w:b/>
          <w:sz w:val="28"/>
          <w:szCs w:val="28"/>
        </w:rPr>
      </w:pPr>
      <w:r w:rsidRPr="000F63A3">
        <w:rPr>
          <w:rFonts w:eastAsia="Times New Roman"/>
          <w:b/>
          <w:sz w:val="28"/>
          <w:szCs w:val="28"/>
        </w:rPr>
        <w:t>MINUTES</w:t>
      </w:r>
    </w:p>
    <w:p w:rsidR="0041755D" w:rsidRPr="000F63A3" w:rsidRDefault="001F4668" w:rsidP="0041755D">
      <w:pPr>
        <w:spacing w:line="240" w:lineRule="auto"/>
        <w:jc w:val="center"/>
        <w:rPr>
          <w:rFonts w:eastAsia="Times New Roman"/>
          <w:b/>
          <w:sz w:val="28"/>
          <w:szCs w:val="28"/>
        </w:rPr>
      </w:pPr>
      <w:r>
        <w:rPr>
          <w:rFonts w:eastAsia="Times New Roman"/>
          <w:b/>
          <w:sz w:val="28"/>
          <w:szCs w:val="28"/>
        </w:rPr>
        <w:t>JULY 22</w:t>
      </w:r>
      <w:r w:rsidR="0041755D">
        <w:rPr>
          <w:rFonts w:eastAsia="Times New Roman"/>
          <w:b/>
          <w:sz w:val="28"/>
          <w:szCs w:val="28"/>
        </w:rPr>
        <w:t>, 2021</w:t>
      </w:r>
    </w:p>
    <w:p w:rsidR="0041755D" w:rsidRPr="000F63A3" w:rsidRDefault="0041755D" w:rsidP="0041755D">
      <w:pPr>
        <w:spacing w:line="240" w:lineRule="auto"/>
        <w:jc w:val="center"/>
        <w:rPr>
          <w:rFonts w:eastAsia="Times New Roman"/>
          <w:b/>
          <w:sz w:val="28"/>
          <w:szCs w:val="28"/>
        </w:rPr>
      </w:pPr>
    </w:p>
    <w:p w:rsidR="0041755D" w:rsidRPr="000F63A3" w:rsidRDefault="0041755D" w:rsidP="0041755D">
      <w:pPr>
        <w:spacing w:line="240" w:lineRule="auto"/>
      </w:pPr>
    </w:p>
    <w:p w:rsidR="0041755D" w:rsidRPr="004572A0" w:rsidRDefault="0041755D" w:rsidP="0041755D">
      <w:pPr>
        <w:tabs>
          <w:tab w:val="left" w:pos="360"/>
        </w:tabs>
        <w:spacing w:line="240" w:lineRule="auto"/>
        <w:rPr>
          <w:sz w:val="24"/>
          <w:szCs w:val="24"/>
        </w:rPr>
      </w:pPr>
      <w:r w:rsidRPr="004572A0">
        <w:rPr>
          <w:b/>
          <w:sz w:val="24"/>
          <w:szCs w:val="24"/>
        </w:rPr>
        <w:t>1)  ATTENDEES:</w:t>
      </w:r>
      <w:r w:rsidRPr="004572A0">
        <w:rPr>
          <w:sz w:val="24"/>
          <w:szCs w:val="24"/>
        </w:rPr>
        <w:t xml:space="preserve">  </w:t>
      </w:r>
      <w:r w:rsidRPr="004572A0">
        <w:rPr>
          <w:sz w:val="24"/>
          <w:szCs w:val="24"/>
        </w:rPr>
        <w:br/>
        <w:t xml:space="preserve">     BUDDY EMBANATO (B.E.)   </w:t>
      </w:r>
      <w:r w:rsidRPr="004572A0">
        <w:rPr>
          <w:sz w:val="24"/>
          <w:szCs w:val="24"/>
        </w:rPr>
        <w:br/>
        <w:t xml:space="preserve">     JAMES (JIMBO) STEVENSON (J.S.) </w:t>
      </w:r>
    </w:p>
    <w:p w:rsidR="0041755D" w:rsidRPr="004572A0" w:rsidRDefault="0041755D" w:rsidP="0041755D">
      <w:pPr>
        <w:tabs>
          <w:tab w:val="left" w:pos="360"/>
        </w:tabs>
        <w:ind w:left="360"/>
        <w:rPr>
          <w:sz w:val="24"/>
          <w:szCs w:val="24"/>
        </w:rPr>
      </w:pPr>
      <w:r w:rsidRPr="004572A0">
        <w:rPr>
          <w:sz w:val="24"/>
          <w:szCs w:val="24"/>
        </w:rPr>
        <w:t xml:space="preserve">JOHN GREEN, JR. (J.G.) </w:t>
      </w:r>
      <w:r w:rsidRPr="004572A0">
        <w:rPr>
          <w:sz w:val="24"/>
          <w:szCs w:val="24"/>
        </w:rPr>
        <w:br/>
        <w:t xml:space="preserve">DR. THOMAS FERGUSON (T.F.) </w:t>
      </w:r>
    </w:p>
    <w:p w:rsidR="0041755D" w:rsidRPr="004572A0" w:rsidRDefault="0041755D" w:rsidP="0041755D">
      <w:pPr>
        <w:tabs>
          <w:tab w:val="left" w:pos="360"/>
        </w:tabs>
        <w:ind w:left="360"/>
        <w:rPr>
          <w:sz w:val="24"/>
          <w:szCs w:val="24"/>
        </w:rPr>
      </w:pPr>
      <w:r w:rsidRPr="004572A0">
        <w:rPr>
          <w:sz w:val="24"/>
          <w:szCs w:val="24"/>
        </w:rPr>
        <w:t xml:space="preserve">HAROLD WILLIAMS (H.W.) </w:t>
      </w:r>
      <w:r w:rsidR="001F4668">
        <w:rPr>
          <w:sz w:val="24"/>
          <w:szCs w:val="24"/>
        </w:rPr>
        <w:t>– ABSENT - MEDICAL</w:t>
      </w:r>
      <w:r w:rsidR="009A14A6">
        <w:rPr>
          <w:sz w:val="24"/>
          <w:szCs w:val="24"/>
        </w:rPr>
        <w:br/>
        <w:t>ORAY ROGERS (O.R.)</w:t>
      </w:r>
      <w:r w:rsidR="001F4668">
        <w:rPr>
          <w:sz w:val="24"/>
          <w:szCs w:val="24"/>
        </w:rPr>
        <w:t xml:space="preserve"> – VIA VIDEO</w:t>
      </w:r>
    </w:p>
    <w:p w:rsidR="0041755D" w:rsidRPr="004572A0" w:rsidRDefault="0041755D" w:rsidP="0041755D">
      <w:pPr>
        <w:tabs>
          <w:tab w:val="left" w:pos="360"/>
        </w:tabs>
        <w:ind w:left="360"/>
        <w:rPr>
          <w:sz w:val="24"/>
          <w:szCs w:val="24"/>
        </w:rPr>
      </w:pPr>
      <w:r w:rsidRPr="004572A0">
        <w:rPr>
          <w:sz w:val="24"/>
          <w:szCs w:val="24"/>
        </w:rPr>
        <w:t xml:space="preserve">JAMES BRENNAN (J.B.) </w:t>
      </w:r>
    </w:p>
    <w:p w:rsidR="00C62C31" w:rsidRPr="004572A0" w:rsidRDefault="0041755D" w:rsidP="00C62C31">
      <w:pPr>
        <w:tabs>
          <w:tab w:val="left" w:pos="360"/>
          <w:tab w:val="left" w:pos="4200"/>
        </w:tabs>
        <w:ind w:firstLine="360"/>
        <w:rPr>
          <w:sz w:val="24"/>
          <w:szCs w:val="24"/>
        </w:rPr>
      </w:pPr>
      <w:r w:rsidRPr="004572A0">
        <w:rPr>
          <w:sz w:val="24"/>
          <w:szCs w:val="24"/>
        </w:rPr>
        <w:t xml:space="preserve">RUSSELL NAQUIN – DEP. COMMISSIONER </w:t>
      </w:r>
    </w:p>
    <w:p w:rsidR="0041755D" w:rsidRPr="004572A0" w:rsidRDefault="0041755D" w:rsidP="00C62C31">
      <w:pPr>
        <w:tabs>
          <w:tab w:val="left" w:pos="360"/>
          <w:tab w:val="left" w:pos="4200"/>
        </w:tabs>
        <w:ind w:firstLine="360"/>
        <w:rPr>
          <w:sz w:val="24"/>
          <w:szCs w:val="24"/>
        </w:rPr>
      </w:pPr>
      <w:r w:rsidRPr="004572A0">
        <w:rPr>
          <w:sz w:val="24"/>
          <w:szCs w:val="24"/>
        </w:rPr>
        <w:t xml:space="preserve">RICKY NORRIS – DEP. COMMISSIONER </w:t>
      </w:r>
    </w:p>
    <w:p w:rsidR="0041755D" w:rsidRPr="004572A0" w:rsidRDefault="0041755D" w:rsidP="0041755D">
      <w:pPr>
        <w:tabs>
          <w:tab w:val="left" w:pos="360"/>
          <w:tab w:val="left" w:pos="4200"/>
        </w:tabs>
        <w:ind w:firstLine="360"/>
        <w:rPr>
          <w:sz w:val="24"/>
          <w:szCs w:val="24"/>
        </w:rPr>
      </w:pPr>
      <w:r w:rsidRPr="004572A0">
        <w:rPr>
          <w:sz w:val="24"/>
          <w:szCs w:val="24"/>
        </w:rPr>
        <w:t>ADDIE FIELDS (A.F.) – ACCTG</w:t>
      </w:r>
      <w:r w:rsidR="009A14A6">
        <w:rPr>
          <w:sz w:val="24"/>
          <w:szCs w:val="24"/>
        </w:rPr>
        <w:t xml:space="preserve"> </w:t>
      </w:r>
      <w:r w:rsidR="001F4668">
        <w:rPr>
          <w:sz w:val="24"/>
          <w:szCs w:val="24"/>
        </w:rPr>
        <w:t>– VIA VIDEO</w:t>
      </w:r>
    </w:p>
    <w:p w:rsidR="0041755D" w:rsidRPr="004572A0" w:rsidRDefault="0041755D" w:rsidP="0041755D">
      <w:pPr>
        <w:rPr>
          <w:sz w:val="24"/>
          <w:szCs w:val="24"/>
        </w:rPr>
      </w:pPr>
    </w:p>
    <w:p w:rsidR="0041755D" w:rsidRPr="004572A0" w:rsidRDefault="0041755D" w:rsidP="0041755D">
      <w:pPr>
        <w:tabs>
          <w:tab w:val="left" w:pos="360"/>
        </w:tabs>
        <w:spacing w:line="240" w:lineRule="auto"/>
        <w:rPr>
          <w:sz w:val="24"/>
          <w:szCs w:val="24"/>
        </w:rPr>
      </w:pPr>
      <w:r w:rsidRPr="004572A0">
        <w:rPr>
          <w:rFonts w:eastAsia="Times New Roman"/>
          <w:b/>
          <w:noProof/>
          <w:sz w:val="24"/>
          <w:szCs w:val="24"/>
        </w:rPr>
        <w:t>2)</w:t>
      </w:r>
      <w:r w:rsidRPr="004572A0">
        <w:rPr>
          <w:rFonts w:eastAsia="Times New Roman"/>
          <w:b/>
          <w:noProof/>
          <w:sz w:val="24"/>
          <w:szCs w:val="24"/>
        </w:rPr>
        <w:tab/>
        <w:t xml:space="preserve">MINUTES &amp; FINANCIAL REPORT: </w:t>
      </w:r>
    </w:p>
    <w:p w:rsidR="00231E7A" w:rsidRPr="00FC37F3" w:rsidRDefault="009A14A6" w:rsidP="007D2465">
      <w:pPr>
        <w:ind w:left="372"/>
        <w:jc w:val="both"/>
        <w:rPr>
          <w:sz w:val="24"/>
          <w:szCs w:val="24"/>
        </w:rPr>
      </w:pPr>
      <w:r w:rsidRPr="00FC37F3">
        <w:rPr>
          <w:sz w:val="24"/>
          <w:szCs w:val="24"/>
        </w:rPr>
        <w:t>A</w:t>
      </w:r>
      <w:r w:rsidR="0041755D" w:rsidRPr="00FC37F3">
        <w:rPr>
          <w:sz w:val="24"/>
          <w:szCs w:val="24"/>
        </w:rPr>
        <w:t xml:space="preserve">pproval of </w:t>
      </w:r>
      <w:r w:rsidR="001F4668">
        <w:rPr>
          <w:sz w:val="24"/>
          <w:szCs w:val="24"/>
        </w:rPr>
        <w:t>June</w:t>
      </w:r>
      <w:r w:rsidRPr="00FC37F3">
        <w:rPr>
          <w:sz w:val="24"/>
          <w:szCs w:val="24"/>
        </w:rPr>
        <w:t xml:space="preserve"> minutes</w:t>
      </w:r>
      <w:r w:rsidR="001F4668">
        <w:rPr>
          <w:sz w:val="24"/>
          <w:szCs w:val="24"/>
        </w:rPr>
        <w:t>. T.F.</w:t>
      </w:r>
      <w:r w:rsidR="002E2290">
        <w:rPr>
          <w:sz w:val="24"/>
          <w:szCs w:val="24"/>
        </w:rPr>
        <w:t xml:space="preserve"> moves to approve minutes, J.S. seconds; passed, all ayes.  F</w:t>
      </w:r>
      <w:r w:rsidR="0041755D" w:rsidRPr="00FC37F3">
        <w:rPr>
          <w:sz w:val="24"/>
          <w:szCs w:val="24"/>
        </w:rPr>
        <w:t>ina</w:t>
      </w:r>
      <w:r w:rsidR="00DF6BA6">
        <w:rPr>
          <w:sz w:val="24"/>
          <w:szCs w:val="24"/>
        </w:rPr>
        <w:t>ncial rep</w:t>
      </w:r>
      <w:r w:rsidR="002E2290">
        <w:rPr>
          <w:sz w:val="24"/>
          <w:szCs w:val="24"/>
        </w:rPr>
        <w:t>ort reviewed</w:t>
      </w:r>
      <w:r w:rsidR="0041755D" w:rsidRPr="00FC37F3">
        <w:rPr>
          <w:sz w:val="24"/>
          <w:szCs w:val="24"/>
        </w:rPr>
        <w:t xml:space="preserve">. </w:t>
      </w:r>
      <w:r w:rsidR="00DF6BA6">
        <w:rPr>
          <w:sz w:val="24"/>
          <w:szCs w:val="24"/>
        </w:rPr>
        <w:t xml:space="preserve"> J</w:t>
      </w:r>
      <w:r w:rsidR="002E2290">
        <w:rPr>
          <w:sz w:val="24"/>
          <w:szCs w:val="24"/>
        </w:rPr>
        <w:t>.</w:t>
      </w:r>
      <w:r w:rsidR="001F4668">
        <w:rPr>
          <w:sz w:val="24"/>
          <w:szCs w:val="24"/>
        </w:rPr>
        <w:t>G</w:t>
      </w:r>
      <w:r w:rsidR="002E2290">
        <w:rPr>
          <w:sz w:val="24"/>
          <w:szCs w:val="24"/>
        </w:rPr>
        <w:t xml:space="preserve">. moves to approve report, </w:t>
      </w:r>
      <w:r w:rsidR="001F4668">
        <w:rPr>
          <w:sz w:val="24"/>
          <w:szCs w:val="24"/>
        </w:rPr>
        <w:t>T.F.</w:t>
      </w:r>
      <w:r w:rsidR="00520776">
        <w:rPr>
          <w:sz w:val="24"/>
          <w:szCs w:val="24"/>
        </w:rPr>
        <w:t xml:space="preserve"> seconds, financial report approved, all ayes.</w:t>
      </w:r>
    </w:p>
    <w:p w:rsidR="0041755D" w:rsidRDefault="0041755D" w:rsidP="0041755D"/>
    <w:p w:rsidR="0041755D" w:rsidRDefault="0041755D" w:rsidP="0041755D">
      <w:pPr>
        <w:tabs>
          <w:tab w:val="left" w:pos="360"/>
        </w:tabs>
        <w:spacing w:line="240" w:lineRule="auto"/>
        <w:rPr>
          <w:rFonts w:eastAsia="Times New Roman"/>
          <w:b/>
          <w:noProof/>
          <w:sz w:val="24"/>
          <w:szCs w:val="24"/>
        </w:rPr>
      </w:pPr>
      <w:r>
        <w:rPr>
          <w:rFonts w:eastAsia="Times New Roman"/>
          <w:b/>
          <w:noProof/>
          <w:sz w:val="24"/>
          <w:szCs w:val="24"/>
        </w:rPr>
        <w:t>3)</w:t>
      </w:r>
      <w:r>
        <w:rPr>
          <w:rFonts w:eastAsia="Times New Roman"/>
          <w:b/>
          <w:noProof/>
          <w:sz w:val="24"/>
          <w:szCs w:val="24"/>
        </w:rPr>
        <w:tab/>
      </w:r>
      <w:r w:rsidR="0085605B">
        <w:rPr>
          <w:rFonts w:eastAsia="Times New Roman"/>
          <w:b/>
          <w:noProof/>
          <w:sz w:val="24"/>
          <w:szCs w:val="24"/>
        </w:rPr>
        <w:t>INTRODUCTION OF GUESTS:</w:t>
      </w:r>
    </w:p>
    <w:p w:rsidR="00486C33" w:rsidRPr="00C02B88" w:rsidRDefault="001F4668" w:rsidP="00C02B88">
      <w:pPr>
        <w:tabs>
          <w:tab w:val="left" w:pos="360"/>
        </w:tabs>
        <w:spacing w:line="240" w:lineRule="auto"/>
        <w:ind w:left="360"/>
        <w:jc w:val="both"/>
        <w:rPr>
          <w:rFonts w:eastAsia="Times New Roman"/>
          <w:noProof/>
          <w:sz w:val="24"/>
          <w:szCs w:val="24"/>
        </w:rPr>
      </w:pPr>
      <w:r>
        <w:rPr>
          <w:rFonts w:eastAsia="Times New Roman"/>
          <w:noProof/>
          <w:sz w:val="24"/>
          <w:szCs w:val="24"/>
        </w:rPr>
        <w:t>None.</w:t>
      </w:r>
    </w:p>
    <w:p w:rsidR="00CA5FB0" w:rsidRDefault="00CA5FB0" w:rsidP="00CA5FB0">
      <w:pPr>
        <w:tabs>
          <w:tab w:val="left" w:pos="360"/>
        </w:tabs>
        <w:spacing w:line="240" w:lineRule="auto"/>
        <w:jc w:val="both"/>
        <w:rPr>
          <w:rFonts w:eastAsia="Times New Roman"/>
          <w:noProof/>
          <w:sz w:val="24"/>
          <w:szCs w:val="24"/>
        </w:rPr>
      </w:pPr>
    </w:p>
    <w:p w:rsidR="00CA5FB0" w:rsidRPr="00CA5FB0" w:rsidRDefault="00CA5FB0" w:rsidP="00CA5FB0">
      <w:pPr>
        <w:tabs>
          <w:tab w:val="left" w:pos="360"/>
        </w:tabs>
        <w:spacing w:line="240" w:lineRule="auto"/>
        <w:jc w:val="both"/>
        <w:rPr>
          <w:rFonts w:eastAsia="Times New Roman"/>
          <w:b/>
          <w:noProof/>
          <w:sz w:val="24"/>
          <w:szCs w:val="24"/>
        </w:rPr>
      </w:pPr>
      <w:r w:rsidRPr="00CA5FB0">
        <w:rPr>
          <w:rFonts w:eastAsia="Times New Roman"/>
          <w:b/>
          <w:noProof/>
          <w:sz w:val="24"/>
          <w:szCs w:val="24"/>
        </w:rPr>
        <w:t>4)   LICENSES:</w:t>
      </w:r>
    </w:p>
    <w:p w:rsidR="00FF0D44" w:rsidRDefault="001F4668" w:rsidP="007D2465">
      <w:pPr>
        <w:tabs>
          <w:tab w:val="left" w:pos="360"/>
        </w:tabs>
        <w:spacing w:line="240" w:lineRule="auto"/>
        <w:ind w:left="360"/>
        <w:jc w:val="both"/>
        <w:rPr>
          <w:rFonts w:eastAsia="Times New Roman"/>
          <w:noProof/>
          <w:sz w:val="24"/>
          <w:szCs w:val="24"/>
        </w:rPr>
      </w:pPr>
      <w:r>
        <w:rPr>
          <w:rFonts w:eastAsia="Times New Roman"/>
          <w:noProof/>
          <w:sz w:val="24"/>
          <w:szCs w:val="24"/>
        </w:rPr>
        <w:t>J.S.: Angel Carrabas of Conneticut called about getting a license for a Pro/Am show; we don’t do those; never promoted anywhere before.  A friend from Thibodaux asked him to come down to discuss. Wants pro license; advised must attend the next meeting.</w:t>
      </w:r>
      <w:r w:rsidR="007D2465">
        <w:rPr>
          <w:rFonts w:eastAsia="Times New Roman"/>
          <w:noProof/>
          <w:sz w:val="24"/>
          <w:szCs w:val="24"/>
        </w:rPr>
        <w:t xml:space="preserve"> Russell will be in charge of interviewing the gentleman in Thibodaux.</w:t>
      </w:r>
    </w:p>
    <w:p w:rsidR="001F4668" w:rsidRDefault="001F4668" w:rsidP="00BF7EC3">
      <w:pPr>
        <w:tabs>
          <w:tab w:val="left" w:pos="360"/>
        </w:tabs>
        <w:spacing w:line="240" w:lineRule="auto"/>
        <w:ind w:left="360"/>
        <w:rPr>
          <w:rFonts w:eastAsia="Times New Roman"/>
          <w:noProof/>
          <w:sz w:val="24"/>
          <w:szCs w:val="24"/>
        </w:rPr>
      </w:pPr>
    </w:p>
    <w:p w:rsidR="001F4668" w:rsidRDefault="001F4668" w:rsidP="00BF7EC3">
      <w:pPr>
        <w:tabs>
          <w:tab w:val="left" w:pos="360"/>
        </w:tabs>
        <w:spacing w:line="240" w:lineRule="auto"/>
        <w:ind w:left="360"/>
        <w:rPr>
          <w:rFonts w:eastAsia="Times New Roman"/>
          <w:noProof/>
          <w:sz w:val="24"/>
          <w:szCs w:val="24"/>
        </w:rPr>
      </w:pPr>
      <w:r>
        <w:rPr>
          <w:rFonts w:eastAsia="Times New Roman"/>
          <w:noProof/>
          <w:sz w:val="24"/>
          <w:szCs w:val="24"/>
        </w:rPr>
        <w:t xml:space="preserve">J.G.: Nathaniel Cooper of RSO </w:t>
      </w:r>
      <w:r w:rsidR="007D2465">
        <w:rPr>
          <w:rFonts w:eastAsia="Times New Roman"/>
          <w:noProof/>
          <w:sz w:val="24"/>
          <w:szCs w:val="24"/>
        </w:rPr>
        <w:t>applied for promoter’s license; checking on bond approval and still have no financial report from him.</w:t>
      </w:r>
    </w:p>
    <w:p w:rsidR="007D2465" w:rsidRDefault="007D2465" w:rsidP="00BF7EC3">
      <w:pPr>
        <w:tabs>
          <w:tab w:val="left" w:pos="360"/>
        </w:tabs>
        <w:spacing w:line="240" w:lineRule="auto"/>
        <w:ind w:left="360"/>
        <w:rPr>
          <w:rFonts w:eastAsia="Times New Roman"/>
          <w:noProof/>
          <w:sz w:val="24"/>
          <w:szCs w:val="24"/>
        </w:rPr>
      </w:pPr>
    </w:p>
    <w:p w:rsidR="0085605B" w:rsidRDefault="00C02B88" w:rsidP="0041755D">
      <w:pPr>
        <w:tabs>
          <w:tab w:val="left" w:pos="360"/>
        </w:tabs>
        <w:spacing w:line="240" w:lineRule="auto"/>
        <w:rPr>
          <w:rFonts w:eastAsia="Times New Roman"/>
          <w:b/>
          <w:noProof/>
          <w:sz w:val="24"/>
          <w:szCs w:val="24"/>
        </w:rPr>
      </w:pPr>
      <w:r>
        <w:rPr>
          <w:rFonts w:eastAsia="Times New Roman"/>
          <w:b/>
          <w:noProof/>
          <w:sz w:val="24"/>
          <w:szCs w:val="24"/>
        </w:rPr>
        <w:t>5</w:t>
      </w:r>
      <w:r w:rsidR="00BF7EC3" w:rsidRPr="00BF7EC3">
        <w:rPr>
          <w:rFonts w:eastAsia="Times New Roman"/>
          <w:b/>
          <w:noProof/>
          <w:sz w:val="24"/>
          <w:szCs w:val="24"/>
        </w:rPr>
        <w:t>)  NEW BUSINESS</w:t>
      </w:r>
      <w:r w:rsidR="00BF7EC3">
        <w:rPr>
          <w:rFonts w:eastAsia="Times New Roman"/>
          <w:b/>
          <w:noProof/>
          <w:sz w:val="24"/>
          <w:szCs w:val="24"/>
        </w:rPr>
        <w:t>:</w:t>
      </w:r>
    </w:p>
    <w:p w:rsidR="000D4AA0" w:rsidRDefault="007D2465" w:rsidP="00520776">
      <w:pPr>
        <w:tabs>
          <w:tab w:val="left" w:pos="360"/>
        </w:tabs>
        <w:spacing w:line="240" w:lineRule="auto"/>
        <w:ind w:left="360"/>
        <w:jc w:val="both"/>
        <w:rPr>
          <w:rFonts w:eastAsia="Times New Roman"/>
          <w:noProof/>
          <w:sz w:val="24"/>
          <w:szCs w:val="24"/>
        </w:rPr>
      </w:pPr>
      <w:r>
        <w:rPr>
          <w:rFonts w:eastAsia="Times New Roman"/>
          <w:noProof/>
          <w:sz w:val="24"/>
          <w:szCs w:val="24"/>
        </w:rPr>
        <w:t>J.G.:  Getting reports of illegal “tough man” show in Lake Charles (by Justin? Amateur MMA? Josh Quayhagen?).  Also an illegal show advertised on Facebook; wanted a “sparring” event with Lionel Butler in Hammond; he charged $20 per head; illegal groups claim “sparring” is not boxing.  J.G. will contact Daniel Redmann to investigate.</w:t>
      </w:r>
    </w:p>
    <w:p w:rsidR="007D2465" w:rsidRDefault="007D2465" w:rsidP="00520776">
      <w:pPr>
        <w:tabs>
          <w:tab w:val="left" w:pos="360"/>
        </w:tabs>
        <w:spacing w:line="240" w:lineRule="auto"/>
        <w:ind w:left="360"/>
        <w:jc w:val="both"/>
        <w:rPr>
          <w:rFonts w:eastAsia="Times New Roman"/>
          <w:noProof/>
          <w:sz w:val="24"/>
          <w:szCs w:val="24"/>
        </w:rPr>
      </w:pPr>
    </w:p>
    <w:p w:rsidR="007D2465" w:rsidRDefault="007D2465" w:rsidP="00520776">
      <w:pPr>
        <w:tabs>
          <w:tab w:val="left" w:pos="360"/>
        </w:tabs>
        <w:spacing w:line="240" w:lineRule="auto"/>
        <w:ind w:left="360"/>
        <w:jc w:val="both"/>
        <w:rPr>
          <w:rFonts w:eastAsia="Times New Roman"/>
          <w:noProof/>
          <w:sz w:val="24"/>
          <w:szCs w:val="24"/>
        </w:rPr>
      </w:pPr>
    </w:p>
    <w:p w:rsidR="007D2465" w:rsidRDefault="007D2465" w:rsidP="00520776">
      <w:pPr>
        <w:tabs>
          <w:tab w:val="left" w:pos="360"/>
        </w:tabs>
        <w:spacing w:line="240" w:lineRule="auto"/>
        <w:ind w:left="360"/>
        <w:jc w:val="both"/>
        <w:rPr>
          <w:rFonts w:eastAsia="Times New Roman"/>
          <w:noProof/>
          <w:sz w:val="24"/>
          <w:szCs w:val="24"/>
        </w:rPr>
      </w:pPr>
    </w:p>
    <w:p w:rsidR="00F368E2" w:rsidRDefault="00F368E2" w:rsidP="00F368E2">
      <w:pPr>
        <w:tabs>
          <w:tab w:val="left" w:pos="360"/>
        </w:tabs>
        <w:spacing w:line="240" w:lineRule="auto"/>
        <w:ind w:left="360"/>
        <w:rPr>
          <w:rFonts w:eastAsia="Times New Roman"/>
          <w:noProof/>
          <w:sz w:val="24"/>
          <w:szCs w:val="24"/>
        </w:rPr>
      </w:pPr>
    </w:p>
    <w:p w:rsidR="00BF7EC3" w:rsidRPr="00BF7EC3" w:rsidRDefault="00C02B88" w:rsidP="00BF7EC3">
      <w:pPr>
        <w:tabs>
          <w:tab w:val="left" w:pos="360"/>
        </w:tabs>
        <w:spacing w:line="240" w:lineRule="auto"/>
        <w:rPr>
          <w:rFonts w:eastAsia="Times New Roman"/>
          <w:b/>
          <w:noProof/>
          <w:sz w:val="24"/>
          <w:szCs w:val="24"/>
        </w:rPr>
      </w:pPr>
      <w:r>
        <w:rPr>
          <w:rFonts w:eastAsia="Times New Roman"/>
          <w:b/>
          <w:noProof/>
          <w:sz w:val="24"/>
          <w:szCs w:val="24"/>
        </w:rPr>
        <w:lastRenderedPageBreak/>
        <w:t>6</w:t>
      </w:r>
      <w:r w:rsidR="00ED4E83">
        <w:rPr>
          <w:rFonts w:eastAsia="Times New Roman"/>
          <w:b/>
          <w:noProof/>
          <w:sz w:val="24"/>
          <w:szCs w:val="24"/>
        </w:rPr>
        <w:t>)  UPDATED</w:t>
      </w:r>
      <w:r w:rsidR="00BF7EC3" w:rsidRPr="00BF7EC3">
        <w:rPr>
          <w:rFonts w:eastAsia="Times New Roman"/>
          <w:b/>
          <w:noProof/>
          <w:sz w:val="24"/>
          <w:szCs w:val="24"/>
        </w:rPr>
        <w:t xml:space="preserve"> GUIDELINE</w:t>
      </w:r>
      <w:r w:rsidR="00BF7EC3">
        <w:rPr>
          <w:rFonts w:eastAsia="Times New Roman"/>
          <w:b/>
          <w:noProof/>
          <w:sz w:val="24"/>
          <w:szCs w:val="24"/>
        </w:rPr>
        <w:t>S</w:t>
      </w:r>
      <w:r w:rsidR="00BF7EC3" w:rsidRPr="00BF7EC3">
        <w:rPr>
          <w:rFonts w:eastAsia="Times New Roman"/>
          <w:b/>
          <w:noProof/>
          <w:sz w:val="24"/>
          <w:szCs w:val="24"/>
        </w:rPr>
        <w:t xml:space="preserve"> DURING COVID:</w:t>
      </w:r>
    </w:p>
    <w:p w:rsidR="005B6D58" w:rsidRDefault="007D2465" w:rsidP="00FC37F3">
      <w:pPr>
        <w:ind w:left="336"/>
        <w:jc w:val="both"/>
        <w:rPr>
          <w:sz w:val="24"/>
          <w:szCs w:val="24"/>
        </w:rPr>
      </w:pPr>
      <w:r>
        <w:rPr>
          <w:sz w:val="24"/>
          <w:szCs w:val="24"/>
        </w:rPr>
        <w:t>Pursuant to last month’s decision:</w:t>
      </w:r>
    </w:p>
    <w:p w:rsidR="005B6D58" w:rsidRDefault="005B6D58" w:rsidP="00FC37F3">
      <w:pPr>
        <w:ind w:left="336"/>
        <w:jc w:val="both"/>
        <w:rPr>
          <w:sz w:val="24"/>
          <w:szCs w:val="24"/>
        </w:rPr>
      </w:pPr>
    </w:p>
    <w:p w:rsidR="00FC37F3" w:rsidRDefault="00BF7EC3" w:rsidP="00FC37F3">
      <w:pPr>
        <w:ind w:left="336"/>
        <w:jc w:val="both"/>
        <w:rPr>
          <w:i/>
          <w:sz w:val="24"/>
          <w:szCs w:val="24"/>
        </w:rPr>
      </w:pPr>
      <w:r w:rsidRPr="00FC37F3">
        <w:rPr>
          <w:sz w:val="24"/>
          <w:szCs w:val="24"/>
        </w:rPr>
        <w:t xml:space="preserve">All events, </w:t>
      </w:r>
      <w:r w:rsidR="005B6D58">
        <w:rPr>
          <w:sz w:val="24"/>
          <w:szCs w:val="24"/>
        </w:rPr>
        <w:t>t</w:t>
      </w:r>
      <w:r w:rsidR="00FC37F3" w:rsidRPr="00FC37F3">
        <w:rPr>
          <w:sz w:val="24"/>
          <w:szCs w:val="24"/>
        </w:rPr>
        <w:t>he commission will proceed pursuant to the Governor’s order lifting mask and social distancing requirements</w:t>
      </w:r>
      <w:r w:rsidR="00FC37F3" w:rsidRPr="00FC37F3">
        <w:rPr>
          <w:b/>
          <w:sz w:val="24"/>
          <w:szCs w:val="24"/>
        </w:rPr>
        <w:t>.  NOTE:</w:t>
      </w:r>
      <w:r w:rsidR="00FC37F3" w:rsidRPr="00FC37F3">
        <w:rPr>
          <w:sz w:val="24"/>
          <w:szCs w:val="24"/>
        </w:rPr>
        <w:t xml:space="preserve">  </w:t>
      </w:r>
      <w:r w:rsidR="00FC37F3" w:rsidRPr="00FC37F3">
        <w:rPr>
          <w:i/>
          <w:sz w:val="24"/>
          <w:szCs w:val="24"/>
        </w:rPr>
        <w:t>Venues have the right to dictate stricter standards if desired and will dictate how strict or lax they will operate concerning the wearing of masks and social distancing of the public and others.  These rules will be determined between the venue and the promoter.</w:t>
      </w:r>
    </w:p>
    <w:p w:rsidR="00FC37F3" w:rsidRPr="00FC37F3" w:rsidRDefault="00FC37F3" w:rsidP="00FC37F3">
      <w:pPr>
        <w:ind w:left="336"/>
        <w:jc w:val="both"/>
        <w:rPr>
          <w:i/>
          <w:sz w:val="24"/>
          <w:szCs w:val="24"/>
        </w:rPr>
      </w:pPr>
    </w:p>
    <w:p w:rsidR="00FC37F3" w:rsidRPr="00FC37F3" w:rsidRDefault="00FC37F3" w:rsidP="00FC37F3">
      <w:pPr>
        <w:ind w:left="336"/>
        <w:rPr>
          <w:sz w:val="24"/>
          <w:szCs w:val="24"/>
        </w:rPr>
      </w:pPr>
      <w:r w:rsidRPr="00FC37F3">
        <w:rPr>
          <w:sz w:val="24"/>
          <w:szCs w:val="24"/>
        </w:rPr>
        <w:t>The commission will abide by the lifting of the mandates on 5/26 with the following exceptions:</w:t>
      </w:r>
    </w:p>
    <w:p w:rsidR="00FC37F3" w:rsidRPr="00FC37F3" w:rsidRDefault="00FC37F3" w:rsidP="00FC37F3">
      <w:pPr>
        <w:rPr>
          <w:sz w:val="24"/>
          <w:szCs w:val="24"/>
        </w:rPr>
      </w:pP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 xml:space="preserve">Contestants will be required to provide proof of vaccination or a negative </w:t>
      </w:r>
      <w:r w:rsidR="002E2290" w:rsidRPr="00FC37F3">
        <w:rPr>
          <w:sz w:val="24"/>
          <w:szCs w:val="24"/>
        </w:rPr>
        <w:t>Covid</w:t>
      </w:r>
      <w:r w:rsidRPr="00FC37F3">
        <w:rPr>
          <w:sz w:val="24"/>
          <w:szCs w:val="24"/>
        </w:rPr>
        <w:t xml:space="preserve"> test; tests are ideally performed at the event, but is acceptable to be turned in with the other medical docs within 6 days of the event.</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Other participants (corner men, seconds, wrappers, officials, etc.) must provide proof of vaccinations or wear a mask throughout the event.</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Kept in place will be our requirement that there is no physical contact to and from the ring between the contestants and the public (no high fiving, etc).</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Once a contestant completes their event, they are free to leave the confined area but will be unable to return.</w:t>
      </w:r>
    </w:p>
    <w:p w:rsidR="005A2616" w:rsidRDefault="005A2616" w:rsidP="005A2616">
      <w:pPr>
        <w:tabs>
          <w:tab w:val="left" w:pos="360"/>
        </w:tabs>
        <w:spacing w:line="240" w:lineRule="auto"/>
        <w:rPr>
          <w:sz w:val="24"/>
          <w:szCs w:val="24"/>
        </w:rPr>
      </w:pPr>
    </w:p>
    <w:p w:rsidR="00C62C31" w:rsidRPr="00C13C2D" w:rsidRDefault="00C13C2D" w:rsidP="00C13C2D">
      <w:pPr>
        <w:tabs>
          <w:tab w:val="left" w:pos="360"/>
        </w:tabs>
        <w:ind w:left="360"/>
        <w:rPr>
          <w:b/>
          <w:i/>
          <w:sz w:val="24"/>
          <w:szCs w:val="24"/>
        </w:rPr>
      </w:pPr>
      <w:r w:rsidRPr="00C13C2D">
        <w:rPr>
          <w:b/>
          <w:i/>
          <w:sz w:val="24"/>
          <w:szCs w:val="24"/>
        </w:rPr>
        <w:t xml:space="preserve">THESE ABOVE RULES/GUIDELINES WILL BE IN EFFECT UNTIL FURTHER NOTICE.  </w:t>
      </w:r>
    </w:p>
    <w:p w:rsidR="00C13C2D" w:rsidRDefault="00C13C2D" w:rsidP="0041755D">
      <w:pPr>
        <w:tabs>
          <w:tab w:val="left" w:pos="360"/>
        </w:tabs>
        <w:rPr>
          <w:sz w:val="24"/>
          <w:szCs w:val="24"/>
        </w:rPr>
      </w:pPr>
    </w:p>
    <w:p w:rsidR="00AB08D5" w:rsidRPr="00AB08D5" w:rsidRDefault="00C02B88" w:rsidP="0041755D">
      <w:pPr>
        <w:tabs>
          <w:tab w:val="left" w:pos="360"/>
        </w:tabs>
        <w:rPr>
          <w:b/>
          <w:sz w:val="24"/>
          <w:szCs w:val="24"/>
        </w:rPr>
      </w:pPr>
      <w:r>
        <w:rPr>
          <w:b/>
          <w:sz w:val="24"/>
          <w:szCs w:val="24"/>
        </w:rPr>
        <w:t>7</w:t>
      </w:r>
      <w:r w:rsidR="00AB08D5" w:rsidRPr="00AB08D5">
        <w:rPr>
          <w:b/>
          <w:sz w:val="24"/>
          <w:szCs w:val="24"/>
        </w:rPr>
        <w:t>)</w:t>
      </w:r>
      <w:r w:rsidR="00AB08D5" w:rsidRPr="00AB08D5">
        <w:rPr>
          <w:b/>
          <w:sz w:val="24"/>
          <w:szCs w:val="24"/>
        </w:rPr>
        <w:tab/>
      </w:r>
      <w:r w:rsidR="005B6D58">
        <w:rPr>
          <w:b/>
          <w:sz w:val="24"/>
          <w:szCs w:val="24"/>
        </w:rPr>
        <w:t>OLD BUSINESS</w:t>
      </w:r>
      <w:r w:rsidR="00AB08D5" w:rsidRPr="00AB08D5">
        <w:rPr>
          <w:b/>
          <w:sz w:val="24"/>
          <w:szCs w:val="24"/>
        </w:rPr>
        <w:t>:</w:t>
      </w:r>
    </w:p>
    <w:p w:rsidR="0041755D" w:rsidRPr="007D2465" w:rsidRDefault="007D2465" w:rsidP="00ED6EB1">
      <w:pPr>
        <w:ind w:left="372"/>
        <w:jc w:val="both"/>
        <w:rPr>
          <w:sz w:val="24"/>
          <w:szCs w:val="24"/>
        </w:rPr>
      </w:pPr>
      <w:r>
        <w:rPr>
          <w:sz w:val="24"/>
          <w:szCs w:val="24"/>
        </w:rPr>
        <w:t>In contact with Chad Broussard in reference to an event to honor Bobby Dupre</w:t>
      </w:r>
      <w:r w:rsidR="00F95FEC">
        <w:rPr>
          <w:sz w:val="24"/>
          <w:szCs w:val="24"/>
        </w:rPr>
        <w:t xml:space="preserve"> for perhaps September or October.</w:t>
      </w:r>
    </w:p>
    <w:p w:rsidR="00C13C2D" w:rsidRDefault="00C13C2D" w:rsidP="00AB08D5">
      <w:pPr>
        <w:ind w:left="372"/>
      </w:pPr>
    </w:p>
    <w:p w:rsidR="00AB08D5" w:rsidRPr="00ED6EB1" w:rsidRDefault="00C02B88" w:rsidP="00AB08D5">
      <w:pPr>
        <w:rPr>
          <w:sz w:val="24"/>
          <w:szCs w:val="24"/>
        </w:rPr>
      </w:pPr>
      <w:r>
        <w:rPr>
          <w:b/>
          <w:sz w:val="24"/>
          <w:szCs w:val="24"/>
        </w:rPr>
        <w:t>8</w:t>
      </w:r>
      <w:r w:rsidR="00AB08D5" w:rsidRPr="00ED6EB1">
        <w:rPr>
          <w:b/>
          <w:sz w:val="24"/>
          <w:szCs w:val="24"/>
        </w:rPr>
        <w:t>)  PAST SHOWS</w:t>
      </w:r>
      <w:r w:rsidR="00AB08D5" w:rsidRPr="00ED6EB1">
        <w:rPr>
          <w:sz w:val="24"/>
          <w:szCs w:val="24"/>
        </w:rPr>
        <w:t>:</w:t>
      </w:r>
    </w:p>
    <w:p w:rsidR="00C02B88" w:rsidRDefault="00F95FEC" w:rsidP="00ED6EB1">
      <w:pPr>
        <w:ind w:left="300"/>
        <w:jc w:val="both"/>
        <w:rPr>
          <w:sz w:val="24"/>
          <w:szCs w:val="24"/>
        </w:rPr>
      </w:pPr>
      <w:r>
        <w:rPr>
          <w:sz w:val="24"/>
          <w:szCs w:val="24"/>
        </w:rPr>
        <w:t>Michael Beadle had a good show in Morgan City with 600 attendees;</w:t>
      </w:r>
    </w:p>
    <w:p w:rsidR="00F95FEC" w:rsidRDefault="00F95FEC" w:rsidP="00ED6EB1">
      <w:pPr>
        <w:ind w:left="300"/>
        <w:jc w:val="both"/>
        <w:rPr>
          <w:sz w:val="24"/>
          <w:szCs w:val="24"/>
        </w:rPr>
      </w:pPr>
    </w:p>
    <w:p w:rsidR="00F95FEC" w:rsidRPr="00ED6EB1" w:rsidRDefault="00F95FEC" w:rsidP="00ED6EB1">
      <w:pPr>
        <w:ind w:left="300"/>
        <w:jc w:val="both"/>
        <w:rPr>
          <w:sz w:val="24"/>
          <w:szCs w:val="24"/>
        </w:rPr>
      </w:pPr>
      <w:r>
        <w:rPr>
          <w:sz w:val="24"/>
          <w:szCs w:val="24"/>
        </w:rPr>
        <w:t>Russell issued all licenses at the Denham Springs event; show in Bossier really good; has a good matchmaker.</w:t>
      </w:r>
    </w:p>
    <w:p w:rsidR="00AB08D5" w:rsidRPr="00ED6EB1" w:rsidRDefault="00C13C2D" w:rsidP="00AB08D5">
      <w:pPr>
        <w:rPr>
          <w:sz w:val="24"/>
          <w:szCs w:val="24"/>
        </w:rPr>
      </w:pPr>
      <w:r w:rsidRPr="00ED6EB1">
        <w:rPr>
          <w:sz w:val="24"/>
          <w:szCs w:val="24"/>
        </w:rPr>
        <w:t xml:space="preserve"> </w:t>
      </w:r>
    </w:p>
    <w:p w:rsidR="00C13C2D" w:rsidRPr="00ED6EB1" w:rsidRDefault="00C02B88" w:rsidP="00AB08D5">
      <w:pPr>
        <w:rPr>
          <w:b/>
          <w:sz w:val="24"/>
          <w:szCs w:val="24"/>
        </w:rPr>
      </w:pPr>
      <w:r>
        <w:rPr>
          <w:b/>
          <w:sz w:val="24"/>
          <w:szCs w:val="24"/>
        </w:rPr>
        <w:t>9</w:t>
      </w:r>
      <w:r w:rsidR="00F368E2">
        <w:rPr>
          <w:b/>
          <w:sz w:val="24"/>
          <w:szCs w:val="24"/>
        </w:rPr>
        <w:t>)  UPCOMING SHOWS</w:t>
      </w:r>
      <w:r w:rsidR="00C13C2D" w:rsidRPr="00ED6EB1">
        <w:rPr>
          <w:b/>
          <w:sz w:val="24"/>
          <w:szCs w:val="24"/>
        </w:rPr>
        <w:t>:</w:t>
      </w:r>
      <w:r w:rsidR="00C13C2D" w:rsidRPr="00ED6EB1">
        <w:rPr>
          <w:b/>
          <w:sz w:val="24"/>
          <w:szCs w:val="24"/>
        </w:rPr>
        <w:tab/>
      </w:r>
    </w:p>
    <w:p w:rsidR="00C13C2D" w:rsidRDefault="00F95FEC" w:rsidP="00ED6EB1">
      <w:pPr>
        <w:ind w:left="300"/>
        <w:jc w:val="both"/>
        <w:rPr>
          <w:sz w:val="24"/>
          <w:szCs w:val="24"/>
        </w:rPr>
      </w:pPr>
      <w:r w:rsidRPr="00F95FEC">
        <w:rPr>
          <w:sz w:val="24"/>
          <w:szCs w:val="24"/>
          <w:u w:val="single"/>
        </w:rPr>
        <w:t>MMA</w:t>
      </w:r>
      <w:r>
        <w:rPr>
          <w:sz w:val="24"/>
          <w:szCs w:val="24"/>
        </w:rPr>
        <w:t>:  8/28 in Bossier by AKA; Russell cites a request for an MMA Midget show next spring.  Dr. Ferguson warns of underlying medical conditions of these contestants if “real” fighting is involved.</w:t>
      </w:r>
    </w:p>
    <w:p w:rsidR="00F95FEC" w:rsidRDefault="00F95FEC" w:rsidP="00ED6EB1">
      <w:pPr>
        <w:ind w:left="300"/>
        <w:jc w:val="both"/>
        <w:rPr>
          <w:sz w:val="24"/>
          <w:szCs w:val="24"/>
        </w:rPr>
      </w:pPr>
    </w:p>
    <w:p w:rsidR="00F95FEC" w:rsidRDefault="00F95FEC" w:rsidP="00ED6EB1">
      <w:pPr>
        <w:ind w:left="300"/>
        <w:jc w:val="both"/>
        <w:rPr>
          <w:sz w:val="24"/>
          <w:szCs w:val="24"/>
        </w:rPr>
      </w:pPr>
      <w:r w:rsidRPr="00F95FEC">
        <w:rPr>
          <w:sz w:val="24"/>
          <w:szCs w:val="24"/>
          <w:u w:val="single"/>
        </w:rPr>
        <w:lastRenderedPageBreak/>
        <w:t>Wrestling</w:t>
      </w:r>
      <w:r>
        <w:rPr>
          <w:sz w:val="24"/>
          <w:szCs w:val="24"/>
        </w:rPr>
        <w:t xml:space="preserve">:  Elev8te in Chalmette on 7/24; </w:t>
      </w:r>
      <w:r w:rsidR="009A7435">
        <w:rPr>
          <w:sz w:val="24"/>
          <w:szCs w:val="24"/>
        </w:rPr>
        <w:t>Cedotal</w:t>
      </w:r>
      <w:r>
        <w:rPr>
          <w:sz w:val="24"/>
          <w:szCs w:val="24"/>
        </w:rPr>
        <w:t xml:space="preserve"> in White Castle on 8/1; 8/28 in Lafayette and in October; Oren H. in Denham with midgets.</w:t>
      </w:r>
    </w:p>
    <w:p w:rsidR="00F95FEC" w:rsidRDefault="00F95FEC" w:rsidP="00ED6EB1">
      <w:pPr>
        <w:ind w:left="300"/>
        <w:jc w:val="both"/>
        <w:rPr>
          <w:sz w:val="24"/>
          <w:szCs w:val="24"/>
        </w:rPr>
      </w:pPr>
    </w:p>
    <w:p w:rsidR="00F95FEC" w:rsidRDefault="00F95FEC" w:rsidP="00ED6EB1">
      <w:pPr>
        <w:ind w:left="300"/>
        <w:jc w:val="both"/>
        <w:rPr>
          <w:sz w:val="24"/>
          <w:szCs w:val="24"/>
        </w:rPr>
      </w:pPr>
      <w:r>
        <w:rPr>
          <w:sz w:val="24"/>
          <w:szCs w:val="24"/>
        </w:rPr>
        <w:t>Michael Beadle</w:t>
      </w:r>
      <w:r w:rsidR="0050117A">
        <w:rPr>
          <w:sz w:val="24"/>
          <w:szCs w:val="24"/>
        </w:rPr>
        <w:t xml:space="preserve"> has four shows scheduled in MC for Shrimp Festival; outside shows need more discussion.</w:t>
      </w:r>
    </w:p>
    <w:p w:rsidR="00C02B88" w:rsidRDefault="00C02B88" w:rsidP="00ED6EB1">
      <w:pPr>
        <w:ind w:left="300"/>
        <w:jc w:val="both"/>
        <w:rPr>
          <w:sz w:val="24"/>
          <w:szCs w:val="24"/>
        </w:rPr>
      </w:pPr>
    </w:p>
    <w:p w:rsidR="002E2290" w:rsidRDefault="00F368E2" w:rsidP="00F95FEC">
      <w:pPr>
        <w:ind w:left="300"/>
        <w:jc w:val="both"/>
        <w:rPr>
          <w:sz w:val="24"/>
          <w:szCs w:val="24"/>
        </w:rPr>
      </w:pPr>
      <w:r w:rsidRPr="0050117A">
        <w:rPr>
          <w:sz w:val="24"/>
          <w:szCs w:val="24"/>
          <w:u w:val="single"/>
        </w:rPr>
        <w:t>Boxing</w:t>
      </w:r>
      <w:r w:rsidR="00F95FEC">
        <w:rPr>
          <w:sz w:val="24"/>
          <w:szCs w:val="24"/>
        </w:rPr>
        <w:t>:</w:t>
      </w:r>
      <w:r>
        <w:rPr>
          <w:sz w:val="24"/>
          <w:szCs w:val="24"/>
        </w:rPr>
        <w:t xml:space="preserve"> </w:t>
      </w:r>
      <w:r w:rsidR="00F95FEC">
        <w:rPr>
          <w:sz w:val="24"/>
          <w:szCs w:val="24"/>
        </w:rPr>
        <w:t>Battle of the Badges in Monroe 8/4, always good shows.</w:t>
      </w:r>
    </w:p>
    <w:p w:rsidR="0050117A" w:rsidRDefault="0050117A" w:rsidP="00F95FEC">
      <w:pPr>
        <w:ind w:left="300"/>
        <w:jc w:val="both"/>
        <w:rPr>
          <w:b/>
          <w:i/>
          <w:sz w:val="24"/>
          <w:szCs w:val="24"/>
        </w:rPr>
      </w:pPr>
    </w:p>
    <w:p w:rsidR="0050117A" w:rsidRPr="0050117A" w:rsidRDefault="0050117A" w:rsidP="00F95FEC">
      <w:pPr>
        <w:ind w:left="300"/>
        <w:jc w:val="both"/>
        <w:rPr>
          <w:sz w:val="24"/>
          <w:szCs w:val="24"/>
        </w:rPr>
      </w:pPr>
      <w:r>
        <w:rPr>
          <w:sz w:val="24"/>
          <w:szCs w:val="24"/>
        </w:rPr>
        <w:t>J.G. moves to approve above shows; J.S. seconds; shows approved, all ayes.</w:t>
      </w:r>
    </w:p>
    <w:p w:rsidR="002E2290" w:rsidRDefault="002E2290" w:rsidP="002E2290">
      <w:pPr>
        <w:ind w:left="240"/>
        <w:jc w:val="both"/>
        <w:rPr>
          <w:b/>
          <w:i/>
          <w:sz w:val="24"/>
          <w:szCs w:val="24"/>
        </w:rPr>
      </w:pPr>
    </w:p>
    <w:p w:rsidR="0050117A" w:rsidRDefault="00C02B88" w:rsidP="0050117A">
      <w:pPr>
        <w:jc w:val="both"/>
        <w:rPr>
          <w:b/>
          <w:sz w:val="24"/>
          <w:szCs w:val="24"/>
        </w:rPr>
      </w:pPr>
      <w:r>
        <w:rPr>
          <w:b/>
          <w:sz w:val="24"/>
          <w:szCs w:val="24"/>
        </w:rPr>
        <w:t>10</w:t>
      </w:r>
      <w:r w:rsidR="002E2290">
        <w:rPr>
          <w:b/>
          <w:sz w:val="24"/>
          <w:szCs w:val="24"/>
        </w:rPr>
        <w:t xml:space="preserve">) </w:t>
      </w:r>
      <w:r w:rsidR="00C62C31" w:rsidRPr="00ED6EB1">
        <w:rPr>
          <w:b/>
          <w:sz w:val="24"/>
          <w:szCs w:val="24"/>
        </w:rPr>
        <w:t>ADJOURNMENT &amp; NEXT MEETING:</w:t>
      </w:r>
    </w:p>
    <w:p w:rsidR="00C62C31" w:rsidRPr="0050117A" w:rsidRDefault="0050117A" w:rsidP="0050117A">
      <w:pPr>
        <w:ind w:left="396"/>
        <w:jc w:val="both"/>
        <w:rPr>
          <w:b/>
          <w:i/>
          <w:sz w:val="24"/>
          <w:szCs w:val="24"/>
        </w:rPr>
      </w:pPr>
      <w:r>
        <w:rPr>
          <w:sz w:val="24"/>
          <w:szCs w:val="24"/>
        </w:rPr>
        <w:t>8</w:t>
      </w:r>
      <w:r w:rsidR="000D4AA0">
        <w:rPr>
          <w:sz w:val="24"/>
          <w:szCs w:val="24"/>
        </w:rPr>
        <w:t>/21 looks good if room available. B</w:t>
      </w:r>
      <w:r w:rsidR="002E2290">
        <w:rPr>
          <w:sz w:val="24"/>
          <w:szCs w:val="24"/>
        </w:rPr>
        <w:t>.</w:t>
      </w:r>
      <w:r w:rsidR="000D4AA0">
        <w:rPr>
          <w:sz w:val="24"/>
          <w:szCs w:val="24"/>
        </w:rPr>
        <w:t>E</w:t>
      </w:r>
      <w:r w:rsidR="002E2290">
        <w:rPr>
          <w:sz w:val="24"/>
          <w:szCs w:val="24"/>
        </w:rPr>
        <w:t>.</w:t>
      </w:r>
      <w:r w:rsidR="000D4AA0">
        <w:rPr>
          <w:sz w:val="24"/>
          <w:szCs w:val="24"/>
        </w:rPr>
        <w:t xml:space="preserve"> will advise us later.</w:t>
      </w:r>
      <w:r>
        <w:rPr>
          <w:sz w:val="24"/>
          <w:szCs w:val="24"/>
        </w:rPr>
        <w:t xml:space="preserve"> T.F. moves to adjourn; J.S</w:t>
      </w:r>
      <w:r w:rsidR="00C62C31" w:rsidRPr="00ED6EB1">
        <w:rPr>
          <w:sz w:val="24"/>
          <w:szCs w:val="24"/>
        </w:rPr>
        <w:t xml:space="preserve">. </w:t>
      </w:r>
      <w:r w:rsidR="002E2290">
        <w:rPr>
          <w:sz w:val="24"/>
          <w:szCs w:val="24"/>
        </w:rPr>
        <w:t xml:space="preserve"> </w:t>
      </w:r>
      <w:r>
        <w:rPr>
          <w:sz w:val="24"/>
          <w:szCs w:val="24"/>
        </w:rPr>
        <w:t xml:space="preserve">  </w:t>
      </w:r>
      <w:bookmarkStart w:id="0" w:name="_GoBack"/>
      <w:bookmarkEnd w:id="0"/>
      <w:r w:rsidR="00C62C31" w:rsidRPr="00ED6EB1">
        <w:rPr>
          <w:sz w:val="24"/>
          <w:szCs w:val="24"/>
        </w:rPr>
        <w:t>seconds; meeting adjourned.</w:t>
      </w:r>
    </w:p>
    <w:sectPr w:rsidR="00C62C31" w:rsidRPr="00501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7430"/>
    <w:multiLevelType w:val="hybridMultilevel"/>
    <w:tmpl w:val="6A62BDAC"/>
    <w:lvl w:ilvl="0" w:tplc="3F48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520BD"/>
    <w:multiLevelType w:val="hybridMultilevel"/>
    <w:tmpl w:val="638C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5D"/>
    <w:rsid w:val="000D4AA0"/>
    <w:rsid w:val="001F4668"/>
    <w:rsid w:val="00231E7A"/>
    <w:rsid w:val="00261329"/>
    <w:rsid w:val="002E2290"/>
    <w:rsid w:val="0041755D"/>
    <w:rsid w:val="00486C33"/>
    <w:rsid w:val="0050117A"/>
    <w:rsid w:val="00520776"/>
    <w:rsid w:val="005544DB"/>
    <w:rsid w:val="005A2616"/>
    <w:rsid w:val="005B6D58"/>
    <w:rsid w:val="007D2465"/>
    <w:rsid w:val="0085605B"/>
    <w:rsid w:val="009475DF"/>
    <w:rsid w:val="009A14A6"/>
    <w:rsid w:val="009A7435"/>
    <w:rsid w:val="00AB08D5"/>
    <w:rsid w:val="00BB5024"/>
    <w:rsid w:val="00BF7EC3"/>
    <w:rsid w:val="00C02B88"/>
    <w:rsid w:val="00C13C2D"/>
    <w:rsid w:val="00C62C31"/>
    <w:rsid w:val="00CA5FB0"/>
    <w:rsid w:val="00DF6BA6"/>
    <w:rsid w:val="00ED4E83"/>
    <w:rsid w:val="00ED6EB1"/>
    <w:rsid w:val="00F368E2"/>
    <w:rsid w:val="00F60319"/>
    <w:rsid w:val="00F95FEC"/>
    <w:rsid w:val="00FC37F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9F78-8526-4E5E-9FCE-9630378B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55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Fields</dc:creator>
  <cp:keywords/>
  <dc:description/>
  <cp:lastModifiedBy>Addie Fields</cp:lastModifiedBy>
  <cp:revision>3</cp:revision>
  <dcterms:created xsi:type="dcterms:W3CDTF">2021-08-16T15:15:00Z</dcterms:created>
  <dcterms:modified xsi:type="dcterms:W3CDTF">2021-08-16T15:16:00Z</dcterms:modified>
</cp:coreProperties>
</file>